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E809" w14:textId="77777777" w:rsidR="00002AC4" w:rsidRPr="00002AC4" w:rsidRDefault="00002AC4" w:rsidP="00002AC4">
      <w:r w:rsidRPr="00002AC4">
        <w:t>COMMUNIQUÉ DE PRESSE</w:t>
      </w:r>
    </w:p>
    <w:p w14:paraId="6237568B" w14:textId="77777777" w:rsidR="00002AC4" w:rsidRPr="00002AC4" w:rsidRDefault="00002AC4" w:rsidP="00002AC4">
      <w:r w:rsidRPr="00002AC4">
        <w:rPr>
          <w:b/>
          <w:bCs/>
        </w:rPr>
        <w:t>Le Salon du Mariage de Cannes-Mandelieu revient les 31 janvier &amp; 1er février 2026</w:t>
      </w:r>
    </w:p>
    <w:p w14:paraId="7FFFF1F3" w14:textId="77777777" w:rsidR="00002AC4" w:rsidRPr="00002AC4" w:rsidRDefault="00002AC4" w:rsidP="00002AC4">
      <w:r w:rsidRPr="00002AC4">
        <w:rPr>
          <w:b/>
          <w:bCs/>
        </w:rPr>
        <w:t>Plus de 80 exposants pour accompagner les futurs mariés dans l'organisation de leur mariage.</w:t>
      </w:r>
    </w:p>
    <w:p w14:paraId="18F20738" w14:textId="738CC07F" w:rsidR="00002AC4" w:rsidRPr="00002AC4" w:rsidRDefault="00002AC4" w:rsidP="00002AC4">
      <w:r w:rsidRPr="00002AC4">
        <w:t xml:space="preserve">Cannes-Mandelieu, </w:t>
      </w:r>
      <w:r>
        <w:t xml:space="preserve">le </w:t>
      </w:r>
      <w:r w:rsidRPr="00002AC4">
        <w:t xml:space="preserve">31 </w:t>
      </w:r>
      <w:proofErr w:type="gramStart"/>
      <w:r w:rsidRPr="00002AC4">
        <w:t>Jan</w:t>
      </w:r>
      <w:r>
        <w:t>vier</w:t>
      </w:r>
      <w:proofErr w:type="gramEnd"/>
      <w:r>
        <w:t xml:space="preserve"> 2026</w:t>
      </w:r>
      <w:r w:rsidRPr="00002AC4">
        <w:t xml:space="preserve"> &amp; 1 Fév</w:t>
      </w:r>
      <w:r>
        <w:t xml:space="preserve">rier </w:t>
      </w:r>
      <w:r w:rsidRPr="00002AC4">
        <w:t>2026</w:t>
      </w:r>
      <w:r>
        <w:t>,</w:t>
      </w:r>
      <w:r w:rsidRPr="00002AC4">
        <w:t xml:space="preserve"> ID Organisation est heureux d'annoncer le retour du Salon du Mariage de Cannes-Mandelieu les 31 janvier et 1er février 2026 au Centre Expo Congrès. Cet événement incontournable réunira plus de 80 exposants spécialisés dans l'univers du mariage pour offrir aux futurs mariés une expérience unique et inspirante.</w:t>
      </w:r>
    </w:p>
    <w:p w14:paraId="180BA046" w14:textId="77777777" w:rsidR="00002AC4" w:rsidRPr="00002AC4" w:rsidRDefault="00002AC4" w:rsidP="00002AC4">
      <w:r w:rsidRPr="00002AC4">
        <w:t>Les visiteurs pourront découvrir un large choix de prestataires : créateurs de robes, traiteurs, fleuristes, photographes, DJ, lieux de réception et bien plus encore, afin de préparer leur grand jour en toute sérénité.</w:t>
      </w:r>
    </w:p>
    <w:p w14:paraId="1110685C" w14:textId="77777777" w:rsidR="00002AC4" w:rsidRPr="00002AC4" w:rsidRDefault="00002AC4" w:rsidP="00002AC4">
      <w:r w:rsidRPr="00002AC4">
        <w:rPr>
          <w:b/>
          <w:bCs/>
        </w:rPr>
        <w:t>Temps forts du salon :</w:t>
      </w:r>
    </w:p>
    <w:p w14:paraId="3D805D79" w14:textId="77777777" w:rsidR="00002AC4" w:rsidRPr="00002AC4" w:rsidRDefault="00002AC4" w:rsidP="00002AC4">
      <w:pPr>
        <w:numPr>
          <w:ilvl w:val="0"/>
          <w:numId w:val="1"/>
        </w:numPr>
      </w:pPr>
      <w:r w:rsidRPr="00002AC4">
        <w:rPr>
          <w:b/>
          <w:bCs/>
        </w:rPr>
        <w:t>Défilés de mode</w:t>
      </w:r>
      <w:r w:rsidRPr="00002AC4">
        <w:t xml:space="preserve"> : Samedi et dimanche à 12h et 16h30, présentant les dernières tendances en robes de mariée et costumes de cérémonie.</w:t>
      </w:r>
    </w:p>
    <w:p w14:paraId="008ED2D0" w14:textId="77777777" w:rsidR="00002AC4" w:rsidRPr="00002AC4" w:rsidRDefault="00002AC4" w:rsidP="00002AC4">
      <w:pPr>
        <w:numPr>
          <w:ilvl w:val="0"/>
          <w:numId w:val="1"/>
        </w:numPr>
      </w:pPr>
      <w:r w:rsidRPr="00002AC4">
        <w:rPr>
          <w:b/>
          <w:bCs/>
        </w:rPr>
        <w:t>Dégustations</w:t>
      </w:r>
      <w:r w:rsidRPr="00002AC4">
        <w:t xml:space="preserve"> : Découvrez et savourez les créations des meilleurs traiteurs.</w:t>
      </w:r>
    </w:p>
    <w:p w14:paraId="023A1F9A" w14:textId="77777777" w:rsidR="00002AC4" w:rsidRPr="00002AC4" w:rsidRDefault="00002AC4" w:rsidP="00002AC4">
      <w:pPr>
        <w:numPr>
          <w:ilvl w:val="0"/>
          <w:numId w:val="1"/>
        </w:numPr>
      </w:pPr>
      <w:r w:rsidRPr="00002AC4">
        <w:rPr>
          <w:b/>
          <w:bCs/>
        </w:rPr>
        <w:t>Conférences et ateliers</w:t>
      </w:r>
      <w:r w:rsidRPr="00002AC4">
        <w:t xml:space="preserve"> : Conseils et astuces de professionnels pour organiser un mariage inoubliable.</w:t>
      </w:r>
    </w:p>
    <w:p w14:paraId="0ADB069B" w14:textId="2E42D5BB" w:rsidR="00002AC4" w:rsidRPr="00002AC4" w:rsidRDefault="00002AC4" w:rsidP="00002AC4">
      <w:pPr>
        <w:numPr>
          <w:ilvl w:val="0"/>
          <w:numId w:val="1"/>
        </w:numPr>
      </w:pPr>
      <w:r>
        <w:rPr>
          <w:b/>
          <w:bCs/>
        </w:rPr>
        <w:t>Jeu Concours exclusif</w:t>
      </w:r>
      <w:r w:rsidRPr="00002AC4">
        <w:t xml:space="preserve"> : Des cadeaux exceptionnels à gagner pour sublimer votre mariage.</w:t>
      </w:r>
    </w:p>
    <w:p w14:paraId="0F991501" w14:textId="77777777" w:rsidR="00002AC4" w:rsidRPr="00002AC4" w:rsidRDefault="00002AC4" w:rsidP="00002AC4">
      <w:r w:rsidRPr="00002AC4">
        <w:rPr>
          <w:i/>
          <w:iCs/>
        </w:rPr>
        <w:t>"Nous sommes ravis de proposer aux futurs mariés un espace de rencontre privilégié avec les meilleurs professionnels du secteur, pour les aider à concrétiser leur mariage de rêve"</w:t>
      </w:r>
      <w:r w:rsidRPr="00002AC4">
        <w:t xml:space="preserve">, déclare Claire </w:t>
      </w:r>
      <w:proofErr w:type="spellStart"/>
      <w:r w:rsidRPr="00002AC4">
        <w:t>Steed</w:t>
      </w:r>
      <w:proofErr w:type="spellEnd"/>
      <w:r w:rsidRPr="00002AC4">
        <w:t>, organisatrice du salon.</w:t>
      </w:r>
    </w:p>
    <w:p w14:paraId="7EC78466" w14:textId="77777777" w:rsidR="00002AC4" w:rsidRPr="00002AC4" w:rsidRDefault="00002AC4" w:rsidP="00002AC4">
      <w:r w:rsidRPr="00002AC4">
        <w:rPr>
          <w:b/>
          <w:bCs/>
        </w:rPr>
        <w:t>Informations pratiques :</w:t>
      </w:r>
    </w:p>
    <w:p w14:paraId="472F3743" w14:textId="77777777" w:rsidR="00002AC4" w:rsidRPr="00002AC4" w:rsidRDefault="00002AC4" w:rsidP="00002AC4">
      <w:pPr>
        <w:numPr>
          <w:ilvl w:val="0"/>
          <w:numId w:val="2"/>
        </w:numPr>
      </w:pPr>
      <w:r w:rsidRPr="00002AC4">
        <w:rPr>
          <w:b/>
          <w:bCs/>
        </w:rPr>
        <w:t>Dates</w:t>
      </w:r>
      <w:r w:rsidRPr="00002AC4">
        <w:t xml:space="preserve"> : Samedi 31 janvier &amp; dimanche 1er février 2026</w:t>
      </w:r>
    </w:p>
    <w:p w14:paraId="7967E911" w14:textId="77777777" w:rsidR="00002AC4" w:rsidRPr="00002AC4" w:rsidRDefault="00002AC4" w:rsidP="00002AC4">
      <w:pPr>
        <w:numPr>
          <w:ilvl w:val="0"/>
          <w:numId w:val="2"/>
        </w:numPr>
      </w:pPr>
      <w:r w:rsidRPr="00002AC4">
        <w:rPr>
          <w:b/>
          <w:bCs/>
        </w:rPr>
        <w:t>Lieu</w:t>
      </w:r>
      <w:r w:rsidRPr="00002AC4">
        <w:t xml:space="preserve"> : Centre Expo Congrès, Cannes-Mandelieu</w:t>
      </w:r>
    </w:p>
    <w:p w14:paraId="22652850" w14:textId="77777777" w:rsidR="00002AC4" w:rsidRPr="00002AC4" w:rsidRDefault="00002AC4" w:rsidP="00002AC4">
      <w:pPr>
        <w:numPr>
          <w:ilvl w:val="0"/>
          <w:numId w:val="2"/>
        </w:numPr>
      </w:pPr>
      <w:r w:rsidRPr="00002AC4">
        <w:rPr>
          <w:b/>
          <w:bCs/>
        </w:rPr>
        <w:t>Horaires</w:t>
      </w:r>
      <w:r w:rsidRPr="00002AC4">
        <w:t xml:space="preserve"> : Samedi 10h-19h, Dimanche 10h-18h</w:t>
      </w:r>
    </w:p>
    <w:p w14:paraId="1DC857B6" w14:textId="77777777" w:rsidR="00002AC4" w:rsidRPr="00002AC4" w:rsidRDefault="00002AC4" w:rsidP="00002AC4">
      <w:pPr>
        <w:numPr>
          <w:ilvl w:val="0"/>
          <w:numId w:val="2"/>
        </w:numPr>
      </w:pPr>
      <w:r w:rsidRPr="00002AC4">
        <w:rPr>
          <w:b/>
          <w:bCs/>
        </w:rPr>
        <w:t>Entrée</w:t>
      </w:r>
      <w:r w:rsidRPr="00002AC4">
        <w:t xml:space="preserve"> : 7€ par personne</w:t>
      </w:r>
    </w:p>
    <w:p w14:paraId="29D9A202" w14:textId="4FCA4682" w:rsidR="00002AC4" w:rsidRPr="00002AC4" w:rsidRDefault="00002AC4" w:rsidP="00002AC4">
      <w:pPr>
        <w:numPr>
          <w:ilvl w:val="0"/>
          <w:numId w:val="2"/>
        </w:numPr>
      </w:pPr>
      <w:r w:rsidRPr="00002AC4">
        <w:rPr>
          <w:b/>
          <w:bCs/>
        </w:rPr>
        <w:t>Billetterie officielle</w:t>
      </w:r>
      <w:r w:rsidRPr="00002AC4">
        <w:t xml:space="preserve"> : https://www.salonsmariage.com/index/billetterie-officielle-salon-du-mariage-cannes-mandelieu/</w:t>
      </w:r>
    </w:p>
    <w:p w14:paraId="1D28E5BE" w14:textId="77777777" w:rsidR="00002AC4" w:rsidRPr="00002AC4" w:rsidRDefault="00002AC4" w:rsidP="00002AC4">
      <w:r w:rsidRPr="00002AC4">
        <w:rPr>
          <w:b/>
          <w:bCs/>
        </w:rPr>
        <w:t>Contact presse :</w:t>
      </w:r>
      <w:r w:rsidRPr="00002AC4">
        <w:t xml:space="preserve"> Claire </w:t>
      </w:r>
      <w:proofErr w:type="spellStart"/>
      <w:r w:rsidRPr="00002AC4">
        <w:t>Steed</w:t>
      </w:r>
      <w:proofErr w:type="spellEnd"/>
      <w:r w:rsidRPr="00002AC4">
        <w:t xml:space="preserve"> - ID Organisation </w:t>
      </w:r>
      <w:proofErr w:type="gramStart"/>
      <w:r w:rsidRPr="00002AC4">
        <w:t>Email</w:t>
      </w:r>
      <w:proofErr w:type="gramEnd"/>
      <w:r w:rsidRPr="00002AC4">
        <w:t xml:space="preserve"> : claire@id-organisation.com</w:t>
      </w:r>
    </w:p>
    <w:p w14:paraId="45027AA5" w14:textId="77777777" w:rsidR="00002AC4" w:rsidRPr="00002AC4" w:rsidRDefault="00002AC4" w:rsidP="00002AC4">
      <w:r w:rsidRPr="00002AC4">
        <w:rPr>
          <w:b/>
          <w:bCs/>
        </w:rPr>
        <w:t>FIN</w:t>
      </w:r>
    </w:p>
    <w:p w14:paraId="69FB3D5C" w14:textId="77777777" w:rsidR="00437397" w:rsidRDefault="00437397"/>
    <w:sectPr w:rsidR="00437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96BAF"/>
    <w:multiLevelType w:val="multilevel"/>
    <w:tmpl w:val="AF38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F2846"/>
    <w:multiLevelType w:val="multilevel"/>
    <w:tmpl w:val="6EA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482246">
    <w:abstractNumId w:val="1"/>
  </w:num>
  <w:num w:numId="2" w16cid:durableId="150917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C4"/>
    <w:rsid w:val="00002AC4"/>
    <w:rsid w:val="002D138E"/>
    <w:rsid w:val="002D4934"/>
    <w:rsid w:val="00395118"/>
    <w:rsid w:val="00437397"/>
    <w:rsid w:val="00EF1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C2A9"/>
  <w15:chartTrackingRefBased/>
  <w15:docId w15:val="{CAAB5651-FA2F-456F-B1D1-6372E4B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2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02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02A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002A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02A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02A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02A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02A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02A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2A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02A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02A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002A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02A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02A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02A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02A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02AC4"/>
    <w:rPr>
      <w:rFonts w:eastAsiaTheme="majorEastAsia" w:cstheme="majorBidi"/>
      <w:color w:val="272727" w:themeColor="text1" w:themeTint="D8"/>
    </w:rPr>
  </w:style>
  <w:style w:type="paragraph" w:styleId="Titre">
    <w:name w:val="Title"/>
    <w:basedOn w:val="Normal"/>
    <w:next w:val="Normal"/>
    <w:link w:val="TitreCar"/>
    <w:uiPriority w:val="10"/>
    <w:qFormat/>
    <w:rsid w:val="00002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A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2A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2A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02AC4"/>
    <w:pPr>
      <w:spacing w:before="160"/>
      <w:jc w:val="center"/>
    </w:pPr>
    <w:rPr>
      <w:i/>
      <w:iCs/>
      <w:color w:val="404040" w:themeColor="text1" w:themeTint="BF"/>
    </w:rPr>
  </w:style>
  <w:style w:type="character" w:customStyle="1" w:styleId="CitationCar">
    <w:name w:val="Citation Car"/>
    <w:basedOn w:val="Policepardfaut"/>
    <w:link w:val="Citation"/>
    <w:uiPriority w:val="29"/>
    <w:rsid w:val="00002AC4"/>
    <w:rPr>
      <w:i/>
      <w:iCs/>
      <w:color w:val="404040" w:themeColor="text1" w:themeTint="BF"/>
    </w:rPr>
  </w:style>
  <w:style w:type="paragraph" w:styleId="Paragraphedeliste">
    <w:name w:val="List Paragraph"/>
    <w:basedOn w:val="Normal"/>
    <w:uiPriority w:val="34"/>
    <w:qFormat/>
    <w:rsid w:val="00002AC4"/>
    <w:pPr>
      <w:ind w:left="720"/>
      <w:contextualSpacing/>
    </w:pPr>
  </w:style>
  <w:style w:type="character" w:styleId="Accentuationintense">
    <w:name w:val="Intense Emphasis"/>
    <w:basedOn w:val="Policepardfaut"/>
    <w:uiPriority w:val="21"/>
    <w:qFormat/>
    <w:rsid w:val="00002AC4"/>
    <w:rPr>
      <w:i/>
      <w:iCs/>
      <w:color w:val="0F4761" w:themeColor="accent1" w:themeShade="BF"/>
    </w:rPr>
  </w:style>
  <w:style w:type="paragraph" w:styleId="Citationintense">
    <w:name w:val="Intense Quote"/>
    <w:basedOn w:val="Normal"/>
    <w:next w:val="Normal"/>
    <w:link w:val="CitationintenseCar"/>
    <w:uiPriority w:val="30"/>
    <w:qFormat/>
    <w:rsid w:val="00002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02AC4"/>
    <w:rPr>
      <w:i/>
      <w:iCs/>
      <w:color w:val="0F4761" w:themeColor="accent1" w:themeShade="BF"/>
    </w:rPr>
  </w:style>
  <w:style w:type="character" w:styleId="Rfrenceintense">
    <w:name w:val="Intense Reference"/>
    <w:basedOn w:val="Policepardfaut"/>
    <w:uiPriority w:val="32"/>
    <w:qFormat/>
    <w:rsid w:val="00002A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01641">
      <w:bodyDiv w:val="1"/>
      <w:marLeft w:val="0"/>
      <w:marRight w:val="0"/>
      <w:marTop w:val="0"/>
      <w:marBottom w:val="0"/>
      <w:divBdr>
        <w:top w:val="none" w:sz="0" w:space="0" w:color="auto"/>
        <w:left w:val="none" w:sz="0" w:space="0" w:color="auto"/>
        <w:bottom w:val="none" w:sz="0" w:space="0" w:color="auto"/>
        <w:right w:val="none" w:sz="0" w:space="0" w:color="auto"/>
      </w:divBdr>
    </w:div>
    <w:div w:id="1502963907">
      <w:bodyDiv w:val="1"/>
      <w:marLeft w:val="0"/>
      <w:marRight w:val="0"/>
      <w:marTop w:val="0"/>
      <w:marBottom w:val="0"/>
      <w:divBdr>
        <w:top w:val="none" w:sz="0" w:space="0" w:color="auto"/>
        <w:left w:val="none" w:sz="0" w:space="0" w:color="auto"/>
        <w:bottom w:val="none" w:sz="0" w:space="0" w:color="auto"/>
        <w:right w:val="none" w:sz="0" w:space="0" w:color="auto"/>
      </w:divBdr>
    </w:div>
    <w:div w:id="1874725939">
      <w:bodyDiv w:val="1"/>
      <w:marLeft w:val="0"/>
      <w:marRight w:val="0"/>
      <w:marTop w:val="0"/>
      <w:marBottom w:val="0"/>
      <w:divBdr>
        <w:top w:val="none" w:sz="0" w:space="0" w:color="auto"/>
        <w:left w:val="none" w:sz="0" w:space="0" w:color="auto"/>
        <w:bottom w:val="none" w:sz="0" w:space="0" w:color="auto"/>
        <w:right w:val="none" w:sz="0" w:space="0" w:color="auto"/>
      </w:divBdr>
    </w:div>
    <w:div w:id="19737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1550</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ID ORGANISATION</dc:creator>
  <cp:keywords/>
  <dc:description/>
  <cp:lastModifiedBy>Office ID ORGANISATION</cp:lastModifiedBy>
  <cp:revision>1</cp:revision>
  <dcterms:created xsi:type="dcterms:W3CDTF">2025-02-24T09:19:00Z</dcterms:created>
  <dcterms:modified xsi:type="dcterms:W3CDTF">2025-02-24T09:22:00Z</dcterms:modified>
</cp:coreProperties>
</file>